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784" w:rsidRPr="007C5784" w:rsidRDefault="007C5784" w:rsidP="007C578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578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№ 1</w:t>
      </w:r>
    </w:p>
    <w:p w:rsidR="007C5784" w:rsidRPr="007C5784" w:rsidRDefault="007C5784" w:rsidP="007C578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57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Положению о муниципальном контроле </w:t>
      </w:r>
    </w:p>
    <w:p w:rsidR="007C5784" w:rsidRPr="007C5784" w:rsidRDefault="007C5784" w:rsidP="007C578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5784">
        <w:rPr>
          <w:rFonts w:ascii="Times New Roman" w:eastAsia="Times New Roman" w:hAnsi="Times New Roman" w:cs="Times New Roman"/>
          <w:sz w:val="24"/>
          <w:szCs w:val="24"/>
          <w:lang w:eastAsia="zh-CN"/>
        </w:rPr>
        <w:t>в сфере благоустройства на территории</w:t>
      </w:r>
      <w:r w:rsidRPr="007C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784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сельских поселений</w:t>
      </w:r>
    </w:p>
    <w:p w:rsidR="007C5784" w:rsidRDefault="007C5784" w:rsidP="007C578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57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района </w:t>
      </w:r>
      <w:proofErr w:type="spellStart"/>
      <w:r w:rsidRPr="007C5784">
        <w:rPr>
          <w:rFonts w:ascii="Times New Roman" w:eastAsia="Times New Roman" w:hAnsi="Times New Roman" w:cs="Times New Roman"/>
          <w:sz w:val="24"/>
          <w:szCs w:val="24"/>
          <w:lang w:eastAsia="zh-CN"/>
        </w:rPr>
        <w:t>Челно-Вершинский</w:t>
      </w:r>
      <w:proofErr w:type="spellEnd"/>
      <w:r w:rsidRPr="007C57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</w:p>
    <w:p w:rsidR="007C5784" w:rsidRDefault="007C5784" w:rsidP="007C578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утвержденного Решением Собрания представителей </w:t>
      </w:r>
    </w:p>
    <w:p w:rsidR="007C5784" w:rsidRDefault="007C5784" w:rsidP="007C578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Челно-Вершинский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C5784" w:rsidRPr="007C5784" w:rsidRDefault="007C5784" w:rsidP="007C578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 21.09.2021 г. №60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C5784" w:rsidRPr="007C5784" w:rsidRDefault="007C5784" w:rsidP="007C578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81"/>
      <w:bookmarkEnd w:id="1"/>
    </w:p>
    <w:p w:rsidR="007C5784" w:rsidRPr="007C5784" w:rsidRDefault="007C5784" w:rsidP="007C57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7C578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Индикаторы риска нарушения обязательных требований, </w:t>
      </w:r>
    </w:p>
    <w:p w:rsidR="007C5784" w:rsidRPr="007C5784" w:rsidRDefault="007C5784" w:rsidP="007C57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7C578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используемые для определения необходимости проведения внеплановых</w:t>
      </w:r>
    </w:p>
    <w:p w:rsidR="007C5784" w:rsidRPr="007C5784" w:rsidRDefault="007C5784" w:rsidP="007C57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C578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проверок при осуществлении администрацией муниципального района </w:t>
      </w:r>
      <w:proofErr w:type="spellStart"/>
      <w:r w:rsidRPr="007C578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Челно-Вершинский</w:t>
      </w:r>
      <w:proofErr w:type="spellEnd"/>
      <w:r w:rsidRPr="007C578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Самарской области</w:t>
      </w:r>
    </w:p>
    <w:p w:rsidR="007C5784" w:rsidRPr="007C5784" w:rsidRDefault="007C5784" w:rsidP="007C57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7C578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контроля в сфере благоустройства</w:t>
      </w:r>
    </w:p>
    <w:p w:rsidR="007C5784" w:rsidRPr="007C5784" w:rsidRDefault="007C5784" w:rsidP="007C578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C5784" w:rsidRPr="007C5784" w:rsidRDefault="007C5784" w:rsidP="007C57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Наличие мусора и иных отходов производства и потребления на прилегающей территории или на иных территориях общего пользования. </w:t>
      </w:r>
    </w:p>
    <w:p w:rsidR="007C5784" w:rsidRPr="007C5784" w:rsidRDefault="007C5784" w:rsidP="007C57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78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Наличие на прилегающей территории</w:t>
      </w:r>
      <w:r w:rsidRPr="007C5784">
        <w:rPr>
          <w:rFonts w:ascii="Times New Roman" w:eastAsia="Calibri" w:hAnsi="Times New Roman" w:cs="Times New Roman"/>
          <w:bCs/>
          <w:sz w:val="28"/>
          <w:szCs w:val="28"/>
        </w:rPr>
        <w:t xml:space="preserve"> карантинных, ядовитых и сорных растений</w:t>
      </w:r>
      <w:r w:rsidRPr="007C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порубочных остатков деревьев и кустарников. </w:t>
      </w:r>
    </w:p>
    <w:p w:rsidR="007C5784" w:rsidRPr="007C5784" w:rsidRDefault="007C5784" w:rsidP="007C5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5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7C5784" w:rsidRPr="007C5784" w:rsidRDefault="007C5784" w:rsidP="007C5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Наличие препятствующей </w:t>
      </w:r>
      <w:r w:rsidRPr="007C5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свободному и безопасному проходу граждан </w:t>
      </w:r>
      <w:r w:rsidRPr="007C5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наледи на прилегающих территориях.</w:t>
      </w:r>
    </w:p>
    <w:p w:rsidR="007C5784" w:rsidRPr="007C5784" w:rsidRDefault="007C5784" w:rsidP="007C5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784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Наличие сосулек на кровлях зданий, сооружений.</w:t>
      </w:r>
    </w:p>
    <w:p w:rsidR="007C5784" w:rsidRPr="007C5784" w:rsidRDefault="007C5784" w:rsidP="007C5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784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7C5784" w:rsidRPr="007C5784" w:rsidRDefault="007C5784" w:rsidP="007C57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5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7C5784" w:rsidRPr="007C5784" w:rsidRDefault="007C5784" w:rsidP="007C57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Осуществление земляных работ без разрешения на их осуществление либо с превышением срока действия такого разрешения. </w:t>
      </w:r>
    </w:p>
    <w:p w:rsidR="007C5784" w:rsidRPr="007C5784" w:rsidRDefault="007C5784" w:rsidP="007C5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784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7C5784" w:rsidRPr="007C5784" w:rsidRDefault="007C5784" w:rsidP="007C5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Размещение транспортных средств на газоне или иной </w:t>
      </w:r>
      <w:proofErr w:type="gramStart"/>
      <w:r w:rsidRPr="007C578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озеленённой</w:t>
      </w:r>
      <w:proofErr w:type="gramEnd"/>
      <w:r w:rsidRPr="007C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рекреационной территории, размещение транспортных средств на которой ограничено Правилами благоустройства. </w:t>
      </w:r>
    </w:p>
    <w:p w:rsidR="007C5784" w:rsidRPr="007C5784" w:rsidRDefault="007C5784" w:rsidP="007C578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7C5784" w:rsidRPr="007C5784" w:rsidRDefault="007C5784" w:rsidP="007C578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7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Выпас сельскохозяйственных животных и птиц на территориях общего пользования. (п.12 дополнен решением №123 от 26.05.2022 г.)</w:t>
      </w:r>
    </w:p>
    <w:p w:rsidR="009E4A96" w:rsidRDefault="009E4A96"/>
    <w:sectPr w:rsidR="009E4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E4"/>
    <w:rsid w:val="007C5784"/>
    <w:rsid w:val="009E4A96"/>
    <w:rsid w:val="00A2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4F57"/>
  <w15:chartTrackingRefBased/>
  <w15:docId w15:val="{0003C4BC-89A6-4E29-9277-11F914A9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AbdulinaLK</dc:creator>
  <cp:keywords/>
  <dc:description/>
  <cp:lastModifiedBy>AbdulinaLK</cp:lastModifiedBy>
  <cp:revision>2</cp:revision>
  <dcterms:created xsi:type="dcterms:W3CDTF">2022-12-08T12:37:00Z</dcterms:created>
  <dcterms:modified xsi:type="dcterms:W3CDTF">2022-12-08T12:39:00Z</dcterms:modified>
</cp:coreProperties>
</file>